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34" w:rsidRPr="00A80B34" w:rsidRDefault="00343708" w:rsidP="00A80B34">
      <w:pPr>
        <w:pStyle w:val="a7"/>
        <w:jc w:val="center"/>
        <w:rPr>
          <w:b/>
          <w:bCs/>
          <w:color w:val="000000"/>
          <w:sz w:val="28"/>
          <w:szCs w:val="28"/>
        </w:rPr>
      </w:pPr>
      <w:r w:rsidRPr="00343708">
        <w:rPr>
          <w:b/>
          <w:bCs/>
          <w:color w:val="000000"/>
          <w:sz w:val="28"/>
          <w:szCs w:val="28"/>
        </w:rPr>
        <w:t xml:space="preserve">Общая информация об условиях организации питания в </w:t>
      </w:r>
      <w:r>
        <w:rPr>
          <w:b/>
          <w:bCs/>
          <w:color w:val="000000"/>
          <w:sz w:val="28"/>
          <w:szCs w:val="28"/>
        </w:rPr>
        <w:t xml:space="preserve"> МБОУ «Боханская СОШ №1»</w:t>
      </w:r>
    </w:p>
    <w:p w:rsidR="00343708" w:rsidRPr="00360369" w:rsidRDefault="00343708" w:rsidP="00343708">
      <w:pPr>
        <w:pStyle w:val="a7"/>
        <w:ind w:firstLine="567"/>
        <w:jc w:val="both"/>
        <w:rPr>
          <w:color w:val="000000"/>
          <w:sz w:val="28"/>
          <w:szCs w:val="28"/>
        </w:rPr>
      </w:pPr>
      <w:r w:rsidRPr="00360369">
        <w:rPr>
          <w:color w:val="000000"/>
          <w:sz w:val="28"/>
          <w:szCs w:val="28"/>
        </w:rPr>
        <w:t>В школе в течение учебного дня работает школьная столовая, которая находится на первом этаже здания образовательной организации, имеет обеденный зал площадью 147 кв</w:t>
      </w:r>
      <w:proofErr w:type="gramStart"/>
      <w:r w:rsidRPr="00360369">
        <w:rPr>
          <w:color w:val="000000"/>
          <w:sz w:val="28"/>
          <w:szCs w:val="28"/>
        </w:rPr>
        <w:t>.м</w:t>
      </w:r>
      <w:proofErr w:type="gramEnd"/>
      <w:r w:rsidRPr="00360369">
        <w:rPr>
          <w:color w:val="000000"/>
          <w:sz w:val="28"/>
          <w:szCs w:val="28"/>
        </w:rPr>
        <w:t xml:space="preserve"> на 120 посадочных мест. При в</w:t>
      </w:r>
      <w:r w:rsidR="000539DC" w:rsidRPr="00360369">
        <w:rPr>
          <w:color w:val="000000"/>
          <w:sz w:val="28"/>
          <w:szCs w:val="28"/>
        </w:rPr>
        <w:t>ходе в обеденный зал установлено</w:t>
      </w:r>
      <w:r w:rsidRPr="00360369">
        <w:rPr>
          <w:color w:val="000000"/>
          <w:sz w:val="28"/>
          <w:szCs w:val="28"/>
        </w:rPr>
        <w:t xml:space="preserve"> 5 умывальников из расчёта 1 смеситель на 24 посадочных мест, там же </w:t>
      </w:r>
      <w:proofErr w:type="gramStart"/>
      <w:r w:rsidRPr="00360369">
        <w:rPr>
          <w:color w:val="000000"/>
          <w:sz w:val="28"/>
          <w:szCs w:val="28"/>
        </w:rPr>
        <w:t>расположены</w:t>
      </w:r>
      <w:proofErr w:type="gramEnd"/>
      <w:r w:rsidRPr="00360369">
        <w:rPr>
          <w:color w:val="000000"/>
          <w:sz w:val="28"/>
          <w:szCs w:val="28"/>
        </w:rPr>
        <w:t xml:space="preserve"> 4 </w:t>
      </w:r>
      <w:proofErr w:type="spellStart"/>
      <w:r w:rsidRPr="00360369">
        <w:rPr>
          <w:color w:val="000000"/>
          <w:sz w:val="28"/>
          <w:szCs w:val="28"/>
        </w:rPr>
        <w:t>электрополотенца</w:t>
      </w:r>
      <w:proofErr w:type="spellEnd"/>
      <w:r w:rsidRPr="00360369">
        <w:rPr>
          <w:color w:val="000000"/>
          <w:sz w:val="28"/>
          <w:szCs w:val="28"/>
        </w:rPr>
        <w:t>. Оборудование пищеблока полностью соответствует действующим требованиям и нормативам.</w:t>
      </w:r>
    </w:p>
    <w:p w:rsidR="00360369" w:rsidRPr="00360369" w:rsidRDefault="00360369" w:rsidP="00360369">
      <w:pPr>
        <w:pStyle w:val="a7"/>
        <w:ind w:firstLine="567"/>
        <w:jc w:val="both"/>
        <w:rPr>
          <w:color w:val="000000"/>
          <w:sz w:val="28"/>
          <w:szCs w:val="28"/>
        </w:rPr>
      </w:pPr>
      <w:r w:rsidRPr="00360369">
        <w:rPr>
          <w:color w:val="000000"/>
          <w:sz w:val="28"/>
          <w:szCs w:val="28"/>
        </w:rPr>
        <w:t>Питание в школе осуществляется согласно установленному графику. Все классные руководители сопровождают учащихся в столовую, следят за поведением учащихся во время приема пищи. Санитарно-гигиеническое состояние пищеблока удовлетворяет санитарным требованиям. Ежедневно проводится уборка помещения. Хранение продуктов осуществляется в соответствии с санитарными нормами. Соблюдаются правила техники безопасности, постоянно с сотрудниками проводится инструктаж по ТБ. В течение всего учебного года в меню присутствуют свежие овощи и фрукты. Ношение спецодежды для работников пищеблока является обязательным. Это позволяет соблюдать необходимые санитарно – гигиенические нормы.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В столовой работают квалифицированные повара.</w:t>
      </w:r>
    </w:p>
    <w:p w:rsidR="00360369" w:rsidRDefault="00360369" w:rsidP="00360369">
      <w:pPr>
        <w:pStyle w:val="a7"/>
        <w:ind w:firstLine="567"/>
        <w:jc w:val="both"/>
        <w:rPr>
          <w:color w:val="000000"/>
          <w:sz w:val="28"/>
          <w:szCs w:val="28"/>
        </w:rPr>
      </w:pPr>
      <w:r w:rsidRPr="00360369">
        <w:rPr>
          <w:color w:val="000000"/>
          <w:sz w:val="28"/>
          <w:szCs w:val="28"/>
        </w:rPr>
        <w:t xml:space="preserve">Ежедневно контролируется соблюдение правил и сроков хранения продуктов и калорийности питания. Кроме того, ведутся санитарный журнал о допуске работников столовой к работе, </w:t>
      </w:r>
      <w:proofErr w:type="spellStart"/>
      <w:r w:rsidRPr="00360369">
        <w:rPr>
          <w:color w:val="000000"/>
          <w:sz w:val="28"/>
          <w:szCs w:val="28"/>
        </w:rPr>
        <w:t>бракеражный</w:t>
      </w:r>
      <w:proofErr w:type="spellEnd"/>
      <w:r w:rsidRPr="00360369">
        <w:rPr>
          <w:color w:val="000000"/>
          <w:sz w:val="28"/>
          <w:szCs w:val="28"/>
        </w:rPr>
        <w:t xml:space="preserve"> журнал о допуске приготовленной продукции к реализации. В состав </w:t>
      </w:r>
      <w:proofErr w:type="spellStart"/>
      <w:r w:rsidRPr="00360369">
        <w:rPr>
          <w:color w:val="000000"/>
          <w:sz w:val="28"/>
          <w:szCs w:val="28"/>
        </w:rPr>
        <w:t>бракеражной</w:t>
      </w:r>
      <w:proofErr w:type="spellEnd"/>
      <w:r w:rsidRPr="00360369">
        <w:rPr>
          <w:color w:val="000000"/>
          <w:sz w:val="28"/>
          <w:szCs w:val="28"/>
        </w:rPr>
        <w:t xml:space="preserve"> комиссии входят: шеф-повар школьной столовой, медсестра школы.</w:t>
      </w:r>
    </w:p>
    <w:p w:rsidR="00360369" w:rsidRPr="00360369" w:rsidRDefault="00360369" w:rsidP="003603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369">
        <w:rPr>
          <w:rFonts w:ascii="Times New Roman" w:hAnsi="Times New Roman" w:cs="Times New Roman"/>
          <w:b/>
          <w:sz w:val="28"/>
          <w:szCs w:val="28"/>
        </w:rPr>
        <w:t>Условия обеспечения питания учащихся 1-4 классов</w:t>
      </w:r>
    </w:p>
    <w:p w:rsidR="00360369" w:rsidRPr="00360369" w:rsidRDefault="00360369" w:rsidP="003603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369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1 марта 2020 года № 47-ФЗ с 1 сентября 2020 года вступают в силу изменения, внесённые в </w:t>
      </w:r>
      <w:proofErr w:type="spellStart"/>
      <w:r w:rsidRPr="00360369">
        <w:rPr>
          <w:rFonts w:ascii="Times New Roman" w:hAnsi="Times New Roman" w:cs="Times New Roman"/>
          <w:sz w:val="28"/>
          <w:szCs w:val="28"/>
        </w:rPr>
        <w:t>статьюв</w:t>
      </w:r>
      <w:proofErr w:type="spellEnd"/>
      <w:r w:rsidRPr="00360369">
        <w:rPr>
          <w:rFonts w:ascii="Times New Roman" w:hAnsi="Times New Roman" w:cs="Times New Roman"/>
          <w:sz w:val="28"/>
          <w:szCs w:val="28"/>
        </w:rPr>
        <w:t xml:space="preserve"> 37 Федерального закона от 29 декабря 2020 года № 273 –ФЗ «Об образовании в Российской Федерации» на основании выше изложенного в МБОУ </w:t>
      </w:r>
      <w:proofErr w:type="spellStart"/>
      <w:r w:rsidRPr="00360369">
        <w:rPr>
          <w:rFonts w:ascii="Times New Roman" w:hAnsi="Times New Roman" w:cs="Times New Roman"/>
          <w:sz w:val="28"/>
          <w:szCs w:val="28"/>
        </w:rPr>
        <w:t>Олонской</w:t>
      </w:r>
      <w:proofErr w:type="spellEnd"/>
      <w:r w:rsidRPr="00360369">
        <w:rPr>
          <w:rFonts w:ascii="Times New Roman" w:hAnsi="Times New Roman" w:cs="Times New Roman"/>
          <w:sz w:val="28"/>
          <w:szCs w:val="28"/>
        </w:rPr>
        <w:t xml:space="preserve"> СОШ внесены изменения в осуществлении горячего питания учащихся 1-4 классов.</w:t>
      </w:r>
      <w:proofErr w:type="gramEnd"/>
      <w:r w:rsidRPr="00360369">
        <w:rPr>
          <w:rFonts w:ascii="Times New Roman" w:hAnsi="Times New Roman" w:cs="Times New Roman"/>
          <w:sz w:val="28"/>
          <w:szCs w:val="28"/>
        </w:rPr>
        <w:t xml:space="preserve"> Данная категория учащихся обеспечивается наличием горячего питания один раз в день.</w:t>
      </w:r>
    </w:p>
    <w:p w:rsidR="00360369" w:rsidRPr="00360369" w:rsidRDefault="00360369" w:rsidP="003603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369">
        <w:rPr>
          <w:rFonts w:ascii="Times New Roman" w:hAnsi="Times New Roman" w:cs="Times New Roman"/>
          <w:b/>
          <w:sz w:val="28"/>
          <w:szCs w:val="28"/>
        </w:rPr>
        <w:t>Условия обеспечения питания учащихся 5-11 классов</w:t>
      </w:r>
    </w:p>
    <w:p w:rsidR="00360369" w:rsidRPr="00360369" w:rsidRDefault="00360369" w:rsidP="003603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369">
        <w:rPr>
          <w:rFonts w:ascii="Times New Roman" w:hAnsi="Times New Roman" w:cs="Times New Roman"/>
          <w:sz w:val="28"/>
          <w:szCs w:val="28"/>
        </w:rPr>
        <w:lastRenderedPageBreak/>
        <w:t xml:space="preserve">Категории </w:t>
      </w:r>
      <w:proofErr w:type="gramStart"/>
      <w:r w:rsidRPr="003603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0369">
        <w:rPr>
          <w:rFonts w:ascii="Times New Roman" w:hAnsi="Times New Roman" w:cs="Times New Roman"/>
          <w:sz w:val="28"/>
          <w:szCs w:val="28"/>
        </w:rPr>
        <w:t>, которым предоставляется льготное питание:</w:t>
      </w:r>
    </w:p>
    <w:p w:rsidR="00360369" w:rsidRPr="00360369" w:rsidRDefault="00360369" w:rsidP="0036036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369">
        <w:rPr>
          <w:rFonts w:ascii="Times New Roman" w:hAnsi="Times New Roman" w:cs="Times New Roman"/>
          <w:sz w:val="28"/>
          <w:szCs w:val="28"/>
        </w:rPr>
        <w:t>Обучающиеся из семей со среднедушевым доходом семьи ниже величины прожиточного минимума;</w:t>
      </w:r>
    </w:p>
    <w:p w:rsidR="00360369" w:rsidRPr="00360369" w:rsidRDefault="00360369" w:rsidP="0036036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36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60369">
        <w:rPr>
          <w:rFonts w:ascii="Times New Roman" w:hAnsi="Times New Roman" w:cs="Times New Roman"/>
          <w:sz w:val="28"/>
          <w:szCs w:val="28"/>
        </w:rPr>
        <w:t xml:space="preserve"> из многодетных семей;</w:t>
      </w:r>
    </w:p>
    <w:p w:rsidR="00360369" w:rsidRPr="00360369" w:rsidRDefault="00360369" w:rsidP="0036036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369">
        <w:rPr>
          <w:rFonts w:ascii="Times New Roman" w:hAnsi="Times New Roman" w:cs="Times New Roman"/>
          <w:sz w:val="28"/>
          <w:szCs w:val="28"/>
        </w:rPr>
        <w:t xml:space="preserve">Дети  мобилизованных граждан, </w:t>
      </w:r>
    </w:p>
    <w:p w:rsidR="00360369" w:rsidRPr="00360369" w:rsidRDefault="00360369" w:rsidP="003603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369">
        <w:rPr>
          <w:rFonts w:ascii="Times New Roman" w:hAnsi="Times New Roman" w:cs="Times New Roman"/>
          <w:sz w:val="28"/>
          <w:szCs w:val="28"/>
        </w:rPr>
        <w:t>Для учащихся 5-11 классов обеспечение горячим питанием осуществляется по двум направлениям:</w:t>
      </w:r>
    </w:p>
    <w:p w:rsidR="00360369" w:rsidRPr="00360369" w:rsidRDefault="00360369" w:rsidP="0036036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369">
        <w:rPr>
          <w:rFonts w:ascii="Times New Roman" w:hAnsi="Times New Roman" w:cs="Times New Roman"/>
          <w:sz w:val="28"/>
          <w:szCs w:val="28"/>
        </w:rPr>
        <w:t>льготная категория обучающихся получают льготное питание согласно со статьей 7 Закона Иркутской области от 23.10.2006 г. № 63-ОЗ «О социальной поддержке в Иркутской области семей, имеющих детей»</w:t>
      </w:r>
    </w:p>
    <w:p w:rsidR="00360369" w:rsidRPr="00360369" w:rsidRDefault="00360369" w:rsidP="0036036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369">
        <w:rPr>
          <w:rFonts w:ascii="Times New Roman" w:hAnsi="Times New Roman" w:cs="Times New Roman"/>
          <w:sz w:val="28"/>
          <w:szCs w:val="28"/>
        </w:rPr>
        <w:t xml:space="preserve">не льготная категория </w:t>
      </w:r>
      <w:proofErr w:type="gramStart"/>
      <w:r w:rsidRPr="003603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0369">
        <w:rPr>
          <w:rFonts w:ascii="Times New Roman" w:hAnsi="Times New Roman" w:cs="Times New Roman"/>
          <w:sz w:val="28"/>
          <w:szCs w:val="28"/>
        </w:rPr>
        <w:t xml:space="preserve"> получают питание за сч</w:t>
      </w:r>
      <w:r w:rsidR="005851DE">
        <w:rPr>
          <w:rFonts w:ascii="Times New Roman" w:hAnsi="Times New Roman" w:cs="Times New Roman"/>
          <w:sz w:val="28"/>
          <w:szCs w:val="28"/>
        </w:rPr>
        <w:t>ё</w:t>
      </w:r>
      <w:r w:rsidR="006D4652">
        <w:rPr>
          <w:rFonts w:ascii="Times New Roman" w:hAnsi="Times New Roman" w:cs="Times New Roman"/>
          <w:sz w:val="28"/>
          <w:szCs w:val="28"/>
        </w:rPr>
        <w:t xml:space="preserve">т родительской платы в сумме 118 </w:t>
      </w:r>
      <w:r w:rsidRPr="00360369">
        <w:rPr>
          <w:rFonts w:ascii="Times New Roman" w:hAnsi="Times New Roman" w:cs="Times New Roman"/>
          <w:sz w:val="28"/>
          <w:szCs w:val="28"/>
        </w:rPr>
        <w:t>рубль в день.</w:t>
      </w:r>
    </w:p>
    <w:p w:rsidR="00360369" w:rsidRPr="00360369" w:rsidRDefault="00360369" w:rsidP="003603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369">
        <w:rPr>
          <w:rFonts w:ascii="Times New Roman" w:hAnsi="Times New Roman" w:cs="Times New Roman"/>
          <w:b/>
          <w:sz w:val="28"/>
          <w:szCs w:val="28"/>
        </w:rPr>
        <w:t>Условия обеспечения питания инвалидов</w:t>
      </w:r>
      <w:r w:rsidRPr="00360369">
        <w:rPr>
          <w:rFonts w:ascii="Times New Roman" w:hAnsi="Times New Roman" w:cs="Times New Roman"/>
          <w:b/>
          <w:sz w:val="28"/>
          <w:szCs w:val="28"/>
        </w:rPr>
        <w:br/>
        <w:t>и лиц с ограниченными возможностями здоровья</w:t>
      </w:r>
    </w:p>
    <w:p w:rsidR="00360369" w:rsidRPr="00360369" w:rsidRDefault="00360369" w:rsidP="003603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369">
        <w:rPr>
          <w:rFonts w:ascii="Times New Roman" w:hAnsi="Times New Roman" w:cs="Times New Roman"/>
          <w:sz w:val="28"/>
          <w:szCs w:val="28"/>
        </w:rPr>
        <w:t xml:space="preserve">Ежедневным </w:t>
      </w:r>
      <w:proofErr w:type="gramStart"/>
      <w:r w:rsidRPr="00360369">
        <w:rPr>
          <w:rFonts w:ascii="Times New Roman" w:hAnsi="Times New Roman" w:cs="Times New Roman"/>
          <w:sz w:val="28"/>
          <w:szCs w:val="28"/>
        </w:rPr>
        <w:t>бесплатных</w:t>
      </w:r>
      <w:proofErr w:type="gramEnd"/>
      <w:r w:rsidRPr="00360369">
        <w:rPr>
          <w:rFonts w:ascii="Times New Roman" w:hAnsi="Times New Roman" w:cs="Times New Roman"/>
          <w:sz w:val="28"/>
          <w:szCs w:val="28"/>
        </w:rPr>
        <w:t xml:space="preserve"> двухразовым питанием (как дополнительная мера социальной поддержки) обеспечиваются учащиеся с ограниченными возможностями здоровья, инвалиды и дети - инвалиды, обучающиеся в школе по очной форме обучения. </w:t>
      </w:r>
    </w:p>
    <w:p w:rsidR="00360369" w:rsidRPr="00360369" w:rsidRDefault="00360369" w:rsidP="003603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369">
        <w:rPr>
          <w:rFonts w:ascii="Times New Roman" w:hAnsi="Times New Roman" w:cs="Times New Roman"/>
          <w:sz w:val="28"/>
          <w:szCs w:val="28"/>
        </w:rPr>
        <w:t xml:space="preserve">Питание инвалидов и лиц с ограниченными возможностями здоровья, обучающихся по адаптированными основным программам получают питание на основании Постановлений правительства Иркутской области от 03.08.2019 № 606-пп и от 24.05.2020 № </w:t>
      </w:r>
      <w:proofErr w:type="gramStart"/>
      <w:r w:rsidRPr="00360369">
        <w:rPr>
          <w:rFonts w:ascii="Times New Roman" w:hAnsi="Times New Roman" w:cs="Times New Roman"/>
          <w:sz w:val="28"/>
          <w:szCs w:val="28"/>
        </w:rPr>
        <w:t>178-пп</w:t>
      </w:r>
      <w:proofErr w:type="gramEnd"/>
      <w:r w:rsidRPr="00360369">
        <w:rPr>
          <w:rFonts w:ascii="Times New Roman" w:hAnsi="Times New Roman" w:cs="Times New Roman"/>
          <w:sz w:val="28"/>
          <w:szCs w:val="28"/>
        </w:rPr>
        <w:t xml:space="preserve"> и осуществляется в школьной столовой согласно графику питания.</w:t>
      </w:r>
    </w:p>
    <w:p w:rsidR="00EB4CE8" w:rsidRPr="00EB4CE8" w:rsidRDefault="00EB4CE8" w:rsidP="00EB4C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CE8">
        <w:rPr>
          <w:rFonts w:ascii="Times New Roman" w:hAnsi="Times New Roman" w:cs="Times New Roman"/>
          <w:sz w:val="28"/>
          <w:szCs w:val="28"/>
        </w:rPr>
        <w:t xml:space="preserve">В случаях, когда действующим законодательством установлено обучение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 дистанционных образовательных технологий, </w:t>
      </w:r>
      <w:r w:rsidRPr="00EB4CE8">
        <w:rPr>
          <w:rFonts w:ascii="Times New Roman" w:hAnsi="Times New Roman" w:cs="Times New Roman"/>
          <w:b/>
          <w:sz w:val="28"/>
          <w:szCs w:val="28"/>
        </w:rPr>
        <w:t>двухразовое бесплатное питание обучающихся с ОВЗ и детей-инвалидов может быть заменено компенсацией в размере стоимости двухразового питания на основании заявления родителя</w:t>
      </w:r>
      <w:r w:rsidRPr="00EB4CE8">
        <w:rPr>
          <w:rFonts w:ascii="Times New Roman" w:hAnsi="Times New Roman" w:cs="Times New Roman"/>
          <w:sz w:val="28"/>
          <w:szCs w:val="28"/>
        </w:rPr>
        <w:t xml:space="preserve"> (законного представителя, усыновителя, опекуна, попечителя), в</w:t>
      </w:r>
      <w:proofErr w:type="gramEnd"/>
      <w:r w:rsidRPr="00EB4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CE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EB4CE8">
        <w:rPr>
          <w:rFonts w:ascii="Times New Roman" w:hAnsi="Times New Roman" w:cs="Times New Roman"/>
          <w:sz w:val="28"/>
          <w:szCs w:val="28"/>
        </w:rPr>
        <w:t xml:space="preserve"> указывается почтовый адрес получателя компенсации или реквизиты банковского счета получателя компенсации в кредитной организации.</w:t>
      </w:r>
    </w:p>
    <w:p w:rsidR="00EB4CE8" w:rsidRPr="00EB4CE8" w:rsidRDefault="00EB4CE8" w:rsidP="00EB4C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E8">
        <w:rPr>
          <w:rFonts w:ascii="Times New Roman" w:hAnsi="Times New Roman" w:cs="Times New Roman"/>
          <w:sz w:val="28"/>
          <w:szCs w:val="28"/>
        </w:rPr>
        <w:lastRenderedPageBreak/>
        <w:t>Обучающимся с ограниченными возможностями здоровья и дети-инвалиды, осваивающим образовательные программы начального общего, основного общего, среднего общего образования в муниципальных образовательных организациях на дому, бесплатное двухразовое питание может быть заменено компенсацией в размере стоимости двухразового питания по количеству календарных дней.</w:t>
      </w:r>
    </w:p>
    <w:p w:rsidR="00475DA8" w:rsidRPr="00475DA8" w:rsidRDefault="00475DA8" w:rsidP="00475DA8">
      <w:pPr>
        <w:pStyle w:val="a7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475DA8">
        <w:rPr>
          <w:rStyle w:val="a3"/>
          <w:sz w:val="28"/>
          <w:szCs w:val="28"/>
        </w:rPr>
        <w:t xml:space="preserve">Стоимость и размер обеспечения питание для каждой категории </w:t>
      </w:r>
      <w:proofErr w:type="gramStart"/>
      <w:r w:rsidRPr="00475DA8">
        <w:rPr>
          <w:rStyle w:val="a3"/>
          <w:sz w:val="28"/>
          <w:szCs w:val="28"/>
        </w:rPr>
        <w:t>обучающихся</w:t>
      </w:r>
      <w:proofErr w:type="gramEnd"/>
    </w:p>
    <w:p w:rsidR="000539DC" w:rsidRPr="000539DC" w:rsidRDefault="00475DA8" w:rsidP="000539DC">
      <w:pPr>
        <w:pStyle w:val="a7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  <w:r w:rsidRPr="00475DA8">
        <w:rPr>
          <w:rStyle w:val="a3"/>
          <w:sz w:val="28"/>
          <w:szCs w:val="28"/>
        </w:rPr>
        <w:t xml:space="preserve">Учащиеся 1-4 класс </w:t>
      </w:r>
      <w:r w:rsidR="000539DC">
        <w:rPr>
          <w:rStyle w:val="a3"/>
          <w:sz w:val="28"/>
          <w:szCs w:val="28"/>
        </w:rPr>
        <w:t>–</w:t>
      </w:r>
      <w:r w:rsidRPr="00475DA8">
        <w:rPr>
          <w:rStyle w:val="a3"/>
          <w:sz w:val="28"/>
          <w:szCs w:val="28"/>
        </w:rPr>
        <w:t xml:space="preserve"> бесплатно</w:t>
      </w:r>
      <w:r w:rsidRPr="00475DA8">
        <w:rPr>
          <w:sz w:val="28"/>
          <w:szCs w:val="28"/>
        </w:rPr>
        <w:br/>
      </w:r>
      <w:r w:rsidRPr="00475DA8">
        <w:rPr>
          <w:b/>
          <w:sz w:val="28"/>
          <w:szCs w:val="28"/>
        </w:rPr>
        <w:t>ОВЗ, дети-инвалиды:</w:t>
      </w:r>
      <w:r w:rsidRPr="00475DA8">
        <w:rPr>
          <w:sz w:val="28"/>
          <w:szCs w:val="28"/>
        </w:rPr>
        <w:br/>
        <w:t>1-4 класс - без родительской доплаты (2 раза в день) </w:t>
      </w:r>
      <w:r w:rsidRPr="00475DA8">
        <w:rPr>
          <w:sz w:val="28"/>
          <w:szCs w:val="28"/>
        </w:rPr>
        <w:br/>
        <w:t>5-11 класс - без родительской доплаты</w:t>
      </w:r>
      <w:r>
        <w:rPr>
          <w:sz w:val="28"/>
          <w:szCs w:val="28"/>
        </w:rPr>
        <w:t xml:space="preserve"> </w:t>
      </w:r>
      <w:r w:rsidRPr="00475DA8">
        <w:rPr>
          <w:sz w:val="28"/>
          <w:szCs w:val="28"/>
        </w:rPr>
        <w:t>(2 раза в день) </w:t>
      </w:r>
    </w:p>
    <w:p w:rsidR="000539DC" w:rsidRDefault="00475DA8" w:rsidP="000539DC">
      <w:pPr>
        <w:pStyle w:val="a7"/>
        <w:spacing w:before="0" w:beforeAutospacing="0" w:after="150" w:afterAutospacing="0" w:line="300" w:lineRule="atLeast"/>
        <w:rPr>
          <w:rStyle w:val="a3"/>
          <w:b w:val="0"/>
          <w:sz w:val="28"/>
          <w:szCs w:val="28"/>
        </w:rPr>
      </w:pPr>
      <w:r w:rsidRPr="00475DA8">
        <w:rPr>
          <w:rStyle w:val="a3"/>
          <w:sz w:val="28"/>
          <w:szCs w:val="28"/>
        </w:rPr>
        <w:t>Многодетные семьи</w:t>
      </w:r>
      <w:r>
        <w:rPr>
          <w:rStyle w:val="a3"/>
          <w:sz w:val="28"/>
          <w:szCs w:val="28"/>
        </w:rPr>
        <w:t xml:space="preserve"> и </w:t>
      </w:r>
      <w:r w:rsidRPr="00475DA8">
        <w:rPr>
          <w:rStyle w:val="a3"/>
          <w:sz w:val="28"/>
          <w:szCs w:val="28"/>
        </w:rPr>
        <w:t xml:space="preserve"> </w:t>
      </w:r>
      <w:r w:rsidR="000539DC">
        <w:rPr>
          <w:rStyle w:val="a3"/>
          <w:sz w:val="28"/>
          <w:szCs w:val="28"/>
        </w:rPr>
        <w:t>м</w:t>
      </w:r>
      <w:r w:rsidRPr="00475DA8">
        <w:rPr>
          <w:rStyle w:val="a3"/>
          <w:sz w:val="28"/>
          <w:szCs w:val="28"/>
        </w:rPr>
        <w:t>алоимущие:</w:t>
      </w:r>
      <w:r w:rsidRPr="00475DA8">
        <w:rPr>
          <w:sz w:val="28"/>
          <w:szCs w:val="28"/>
        </w:rPr>
        <w:br/>
        <w:t>1-4 класс - без родительской доплаты</w:t>
      </w:r>
      <w:r w:rsidRPr="00475DA8">
        <w:rPr>
          <w:sz w:val="28"/>
          <w:szCs w:val="28"/>
        </w:rPr>
        <w:br/>
        <w:t xml:space="preserve">5-11 класс </w:t>
      </w:r>
      <w:r w:rsidR="000539DC">
        <w:rPr>
          <w:sz w:val="28"/>
          <w:szCs w:val="28"/>
        </w:rPr>
        <w:t>–</w:t>
      </w:r>
      <w:r w:rsidRPr="00475DA8">
        <w:rPr>
          <w:sz w:val="28"/>
          <w:szCs w:val="28"/>
        </w:rPr>
        <w:t xml:space="preserve"> </w:t>
      </w:r>
      <w:r w:rsidR="006D4652">
        <w:rPr>
          <w:sz w:val="28"/>
          <w:szCs w:val="28"/>
        </w:rPr>
        <w:t>118</w:t>
      </w:r>
      <w:r w:rsidR="005851DE">
        <w:rPr>
          <w:sz w:val="28"/>
          <w:szCs w:val="28"/>
        </w:rPr>
        <w:t xml:space="preserve"> </w:t>
      </w:r>
      <w:r w:rsidR="000539DC" w:rsidRPr="000539DC">
        <w:rPr>
          <w:rStyle w:val="a3"/>
          <w:b w:val="0"/>
          <w:sz w:val="28"/>
          <w:szCs w:val="28"/>
        </w:rPr>
        <w:t>руб.</w:t>
      </w:r>
    </w:p>
    <w:p w:rsidR="00475DA8" w:rsidRDefault="000539DC" w:rsidP="000539DC">
      <w:pPr>
        <w:pStyle w:val="a7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  <w:r w:rsidRPr="000539DC">
        <w:rPr>
          <w:rStyle w:val="a3"/>
          <w:rFonts w:eastAsiaTheme="majorEastAsia"/>
          <w:sz w:val="28"/>
          <w:szCs w:val="28"/>
          <w:shd w:val="clear" w:color="auto" w:fill="FFFFFF"/>
        </w:rPr>
        <w:t>Дети мобилизованных граждан:</w:t>
      </w:r>
      <w:r w:rsidRPr="000539DC">
        <w:rPr>
          <w:sz w:val="28"/>
          <w:szCs w:val="28"/>
        </w:rPr>
        <w:br/>
      </w:r>
      <w:r w:rsidRPr="000539DC">
        <w:rPr>
          <w:sz w:val="28"/>
          <w:szCs w:val="28"/>
          <w:shd w:val="clear" w:color="auto" w:fill="FFFFFF"/>
        </w:rPr>
        <w:t>5-11 класс –</w:t>
      </w:r>
      <w:r>
        <w:rPr>
          <w:sz w:val="28"/>
          <w:szCs w:val="28"/>
          <w:shd w:val="clear" w:color="auto" w:fill="FFFFFF"/>
        </w:rPr>
        <w:t xml:space="preserve"> </w:t>
      </w:r>
      <w:r w:rsidRPr="000539DC">
        <w:rPr>
          <w:sz w:val="28"/>
          <w:szCs w:val="28"/>
          <w:shd w:val="clear" w:color="auto" w:fill="FFFFFF"/>
        </w:rPr>
        <w:t>без родительской доплаты</w:t>
      </w:r>
    </w:p>
    <w:p w:rsidR="00EB4CE8" w:rsidRDefault="00EB4CE8" w:rsidP="000539DC">
      <w:pPr>
        <w:pStyle w:val="a7"/>
        <w:spacing w:before="0" w:beforeAutospacing="0" w:after="150" w:afterAutospacing="0" w:line="300" w:lineRule="atLeast"/>
        <w:jc w:val="center"/>
        <w:rPr>
          <w:rStyle w:val="a3"/>
          <w:rFonts w:eastAsiaTheme="majorEastAsia"/>
          <w:sz w:val="28"/>
          <w:shd w:val="clear" w:color="auto" w:fill="FFFFFF"/>
        </w:rPr>
      </w:pPr>
    </w:p>
    <w:p w:rsidR="00EB4CE8" w:rsidRDefault="000539DC" w:rsidP="000539DC">
      <w:pPr>
        <w:pStyle w:val="a7"/>
        <w:spacing w:before="0" w:beforeAutospacing="0" w:after="150" w:afterAutospacing="0" w:line="300" w:lineRule="atLeast"/>
        <w:jc w:val="center"/>
        <w:rPr>
          <w:rStyle w:val="a3"/>
          <w:rFonts w:eastAsiaTheme="majorEastAsia"/>
          <w:sz w:val="28"/>
          <w:shd w:val="clear" w:color="auto" w:fill="FFFFFF"/>
        </w:rPr>
      </w:pPr>
      <w:r w:rsidRPr="000539DC">
        <w:rPr>
          <w:rStyle w:val="a3"/>
          <w:rFonts w:eastAsiaTheme="majorEastAsia"/>
          <w:sz w:val="28"/>
          <w:shd w:val="clear" w:color="auto" w:fill="FFFFFF"/>
        </w:rPr>
        <w:t>О стоимости и размере обеспечения питанием</w:t>
      </w:r>
    </w:p>
    <w:p w:rsidR="000539DC" w:rsidRPr="000539DC" w:rsidRDefault="000539DC" w:rsidP="000539DC">
      <w:pPr>
        <w:pStyle w:val="a7"/>
        <w:spacing w:before="0" w:beforeAutospacing="0" w:after="150" w:afterAutospacing="0" w:line="300" w:lineRule="atLeast"/>
        <w:jc w:val="center"/>
        <w:rPr>
          <w:sz w:val="32"/>
          <w:szCs w:val="28"/>
        </w:rPr>
      </w:pPr>
      <w:r w:rsidRPr="000539DC">
        <w:rPr>
          <w:rStyle w:val="a3"/>
          <w:rFonts w:eastAsiaTheme="majorEastAsia"/>
          <w:sz w:val="28"/>
          <w:shd w:val="clear" w:color="auto" w:fill="FFFFFF"/>
        </w:rPr>
        <w:t xml:space="preserve"> для каждой категории</w:t>
      </w:r>
    </w:p>
    <w:p w:rsidR="00475DA8" w:rsidRDefault="000539DC" w:rsidP="00475DA8">
      <w:pPr>
        <w:pStyle w:val="a7"/>
        <w:ind w:firstLine="567"/>
        <w:jc w:val="both"/>
        <w:rPr>
          <w:sz w:val="28"/>
          <w:szCs w:val="28"/>
        </w:rPr>
      </w:pPr>
      <w:r w:rsidRPr="00A80B34">
        <w:rPr>
          <w:sz w:val="28"/>
          <w:szCs w:val="28"/>
          <w:u w:val="single"/>
        </w:rPr>
        <w:t>1-4 класс</w:t>
      </w:r>
      <w:r w:rsidR="006D4652">
        <w:rPr>
          <w:sz w:val="28"/>
          <w:szCs w:val="28"/>
        </w:rPr>
        <w:t xml:space="preserve"> – 102</w:t>
      </w:r>
      <w:r>
        <w:rPr>
          <w:sz w:val="28"/>
          <w:szCs w:val="28"/>
        </w:rPr>
        <w:t xml:space="preserve"> руб.</w:t>
      </w:r>
    </w:p>
    <w:p w:rsidR="000539DC" w:rsidRDefault="000539DC" w:rsidP="00475DA8">
      <w:pPr>
        <w:pStyle w:val="a7"/>
        <w:ind w:firstLine="567"/>
        <w:jc w:val="both"/>
        <w:rPr>
          <w:sz w:val="28"/>
          <w:szCs w:val="28"/>
        </w:rPr>
      </w:pPr>
      <w:r w:rsidRPr="00A80B34">
        <w:rPr>
          <w:sz w:val="28"/>
          <w:szCs w:val="28"/>
          <w:u w:val="single"/>
        </w:rPr>
        <w:t xml:space="preserve">ОВЗ и дети-инвалиды 1-4 класс </w:t>
      </w:r>
      <w:r w:rsidR="00356F74">
        <w:rPr>
          <w:sz w:val="28"/>
          <w:szCs w:val="28"/>
        </w:rPr>
        <w:t>– 176</w:t>
      </w:r>
      <w:r>
        <w:rPr>
          <w:sz w:val="28"/>
          <w:szCs w:val="28"/>
        </w:rPr>
        <w:t xml:space="preserve"> руб</w:t>
      </w:r>
      <w:r w:rsidR="00A80B34">
        <w:rPr>
          <w:sz w:val="28"/>
          <w:szCs w:val="28"/>
        </w:rPr>
        <w:t>.</w:t>
      </w:r>
    </w:p>
    <w:p w:rsidR="000539DC" w:rsidRDefault="000539DC" w:rsidP="00475DA8">
      <w:pPr>
        <w:pStyle w:val="a7"/>
        <w:ind w:firstLine="567"/>
        <w:jc w:val="both"/>
        <w:rPr>
          <w:sz w:val="28"/>
          <w:szCs w:val="28"/>
        </w:rPr>
      </w:pPr>
      <w:proofErr w:type="spellStart"/>
      <w:r w:rsidRPr="00A80B34">
        <w:rPr>
          <w:sz w:val="28"/>
          <w:szCs w:val="28"/>
          <w:u w:val="single"/>
        </w:rPr>
        <w:t>Овз</w:t>
      </w:r>
      <w:proofErr w:type="spellEnd"/>
      <w:r w:rsidRPr="00A80B34">
        <w:rPr>
          <w:sz w:val="28"/>
          <w:szCs w:val="28"/>
          <w:u w:val="single"/>
        </w:rPr>
        <w:t xml:space="preserve"> и дети-инвалиды 5-11 класс</w:t>
      </w:r>
      <w:r w:rsidR="006D4652">
        <w:rPr>
          <w:sz w:val="28"/>
          <w:szCs w:val="28"/>
        </w:rPr>
        <w:t xml:space="preserve"> – 199</w:t>
      </w:r>
      <w:r>
        <w:rPr>
          <w:sz w:val="28"/>
          <w:szCs w:val="28"/>
        </w:rPr>
        <w:t xml:space="preserve"> руб</w:t>
      </w:r>
      <w:r w:rsidR="00A80B34">
        <w:rPr>
          <w:sz w:val="28"/>
          <w:szCs w:val="28"/>
        </w:rPr>
        <w:t>.</w:t>
      </w:r>
    </w:p>
    <w:p w:rsidR="000539DC" w:rsidRPr="00A80B34" w:rsidRDefault="000539DC" w:rsidP="00475DA8">
      <w:pPr>
        <w:pStyle w:val="a7"/>
        <w:ind w:firstLine="567"/>
        <w:jc w:val="both"/>
        <w:rPr>
          <w:sz w:val="28"/>
          <w:szCs w:val="28"/>
          <w:u w:val="single"/>
        </w:rPr>
      </w:pPr>
      <w:r w:rsidRPr="00A80B34">
        <w:rPr>
          <w:sz w:val="28"/>
          <w:szCs w:val="28"/>
          <w:u w:val="single"/>
        </w:rPr>
        <w:t>Малоимущие и многодетные семьи:</w:t>
      </w:r>
    </w:p>
    <w:p w:rsidR="000539DC" w:rsidRDefault="000539DC" w:rsidP="00475DA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1-4 класс – льготно</w:t>
      </w:r>
      <w:r w:rsidR="00A80B34">
        <w:rPr>
          <w:sz w:val="28"/>
          <w:szCs w:val="28"/>
        </w:rPr>
        <w:t>;</w:t>
      </w:r>
    </w:p>
    <w:p w:rsidR="00A80B34" w:rsidRPr="00EB4CE8" w:rsidRDefault="000539DC" w:rsidP="00EB4CE8">
      <w:pPr>
        <w:pStyle w:val="a7"/>
        <w:ind w:firstLine="567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5-11 класс </w:t>
      </w:r>
      <w:r w:rsidR="00A80B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D4652">
        <w:rPr>
          <w:sz w:val="28"/>
          <w:szCs w:val="28"/>
        </w:rPr>
        <w:t>118</w:t>
      </w:r>
      <w:r w:rsidR="00A80B34">
        <w:rPr>
          <w:sz w:val="28"/>
          <w:szCs w:val="28"/>
        </w:rPr>
        <w:t xml:space="preserve"> </w:t>
      </w:r>
      <w:proofErr w:type="spellStart"/>
      <w:r w:rsidR="00A80B34">
        <w:rPr>
          <w:sz w:val="28"/>
          <w:szCs w:val="28"/>
        </w:rPr>
        <w:t>руб</w:t>
      </w:r>
      <w:proofErr w:type="spellEnd"/>
    </w:p>
    <w:p w:rsidR="00EB4CE8" w:rsidRDefault="00EB4CE8" w:rsidP="00A80B34">
      <w:pPr>
        <w:pStyle w:val="a7"/>
        <w:ind w:firstLine="567"/>
        <w:jc w:val="center"/>
        <w:rPr>
          <w:rStyle w:val="a3"/>
          <w:rFonts w:eastAsiaTheme="majorEastAsia"/>
          <w:sz w:val="28"/>
          <w:szCs w:val="28"/>
          <w:shd w:val="clear" w:color="auto" w:fill="FFFFFF"/>
        </w:rPr>
      </w:pPr>
    </w:p>
    <w:p w:rsidR="00EB4CE8" w:rsidRDefault="005851DE" w:rsidP="005851DE">
      <w:pPr>
        <w:pStyle w:val="a7"/>
        <w:ind w:firstLine="567"/>
        <w:rPr>
          <w:rStyle w:val="a3"/>
          <w:rFonts w:eastAsiaTheme="majorEastAsia"/>
          <w:sz w:val="28"/>
          <w:szCs w:val="28"/>
          <w:shd w:val="clear" w:color="auto" w:fill="FFFFFF"/>
        </w:rPr>
      </w:pPr>
      <w:r>
        <w:rPr>
          <w:rStyle w:val="a3"/>
          <w:rFonts w:eastAsiaTheme="majorEastAsia"/>
          <w:sz w:val="28"/>
          <w:szCs w:val="28"/>
          <w:shd w:val="clear" w:color="auto" w:fill="FFFFFF"/>
        </w:rPr>
        <w:t>Д</w:t>
      </w:r>
      <w:r w:rsidR="00356F74">
        <w:rPr>
          <w:rStyle w:val="a3"/>
          <w:rFonts w:eastAsiaTheme="majorEastAsia"/>
          <w:sz w:val="28"/>
          <w:szCs w:val="28"/>
          <w:shd w:val="clear" w:color="auto" w:fill="FFFFFF"/>
        </w:rPr>
        <w:t>анные по состоянию на 01.09</w:t>
      </w:r>
      <w:r w:rsidR="006D4652">
        <w:rPr>
          <w:rStyle w:val="a3"/>
          <w:rFonts w:eastAsiaTheme="majorEastAsia"/>
          <w:sz w:val="28"/>
          <w:szCs w:val="28"/>
          <w:shd w:val="clear" w:color="auto" w:fill="FFFFFF"/>
        </w:rPr>
        <w:t>.2024</w:t>
      </w:r>
      <w:r>
        <w:rPr>
          <w:rStyle w:val="a3"/>
          <w:rFonts w:eastAsiaTheme="majorEastAsia"/>
          <w:sz w:val="28"/>
          <w:szCs w:val="28"/>
          <w:shd w:val="clear" w:color="auto" w:fill="FFFFFF"/>
        </w:rPr>
        <w:t>г.</w:t>
      </w:r>
    </w:p>
    <w:p w:rsidR="00EB4CE8" w:rsidRDefault="00EB4CE8" w:rsidP="00A80B34">
      <w:pPr>
        <w:pStyle w:val="a7"/>
        <w:ind w:firstLine="567"/>
        <w:jc w:val="center"/>
        <w:rPr>
          <w:rStyle w:val="a3"/>
          <w:rFonts w:eastAsiaTheme="majorEastAsia"/>
          <w:sz w:val="28"/>
          <w:szCs w:val="28"/>
          <w:shd w:val="clear" w:color="auto" w:fill="FFFFFF"/>
        </w:rPr>
      </w:pPr>
    </w:p>
    <w:p w:rsidR="00EB4CE8" w:rsidRDefault="00EB4CE8" w:rsidP="00A80B34">
      <w:pPr>
        <w:pStyle w:val="a7"/>
        <w:ind w:firstLine="567"/>
        <w:jc w:val="center"/>
        <w:rPr>
          <w:rStyle w:val="a3"/>
          <w:rFonts w:eastAsiaTheme="majorEastAsia"/>
          <w:sz w:val="28"/>
          <w:szCs w:val="28"/>
          <w:shd w:val="clear" w:color="auto" w:fill="FFFFFF"/>
        </w:rPr>
      </w:pPr>
    </w:p>
    <w:p w:rsidR="00EB4CE8" w:rsidRDefault="00EB4CE8" w:rsidP="00A80B34">
      <w:pPr>
        <w:pStyle w:val="a7"/>
        <w:ind w:firstLine="567"/>
        <w:jc w:val="center"/>
        <w:rPr>
          <w:rStyle w:val="a3"/>
          <w:rFonts w:eastAsiaTheme="majorEastAsia"/>
          <w:sz w:val="28"/>
          <w:szCs w:val="28"/>
          <w:shd w:val="clear" w:color="auto" w:fill="FFFFFF"/>
        </w:rPr>
      </w:pPr>
    </w:p>
    <w:p w:rsidR="00EB4CE8" w:rsidRDefault="00EB4CE8" w:rsidP="00A80B34">
      <w:pPr>
        <w:pStyle w:val="a7"/>
        <w:ind w:firstLine="567"/>
        <w:jc w:val="center"/>
        <w:rPr>
          <w:rStyle w:val="a3"/>
          <w:rFonts w:eastAsiaTheme="majorEastAsia"/>
          <w:sz w:val="28"/>
          <w:szCs w:val="28"/>
          <w:shd w:val="clear" w:color="auto" w:fill="FFFFFF"/>
        </w:rPr>
      </w:pPr>
    </w:p>
    <w:p w:rsidR="00A80B34" w:rsidRDefault="00A80B34" w:rsidP="00EB4CE8">
      <w:pPr>
        <w:pStyle w:val="a7"/>
        <w:ind w:firstLine="567"/>
        <w:jc w:val="center"/>
        <w:rPr>
          <w:rStyle w:val="a3"/>
          <w:rFonts w:eastAsiaTheme="majorEastAsia"/>
          <w:sz w:val="28"/>
          <w:szCs w:val="28"/>
          <w:shd w:val="clear" w:color="auto" w:fill="FFFFFF"/>
        </w:rPr>
      </w:pPr>
      <w:r w:rsidRPr="00A80B34">
        <w:rPr>
          <w:rStyle w:val="a3"/>
          <w:rFonts w:eastAsiaTheme="majorEastAsia"/>
          <w:sz w:val="28"/>
          <w:szCs w:val="28"/>
          <w:shd w:val="clear" w:color="auto" w:fill="FFFFFF"/>
        </w:rPr>
        <w:t>Перечни юридических лиц и индивидуальных предпринимателей, поставляющих (реализующих) пищевые продукты и продовольственное сырье:</w:t>
      </w:r>
      <w:r w:rsidRPr="00A80B34">
        <w:t xml:space="preserve"> </w:t>
      </w:r>
      <w:hyperlink r:id="rId5" w:history="1">
        <w:r w:rsidRPr="003B5A80">
          <w:rPr>
            <w:rStyle w:val="aa"/>
            <w:rFonts w:eastAsiaTheme="majorEastAsia"/>
            <w:sz w:val="28"/>
            <w:szCs w:val="28"/>
            <w:shd w:val="clear" w:color="auto" w:fill="FFFFFF"/>
          </w:rPr>
          <w:t>https://yadi.sk/i/EGp-rLVUx2-FtQ</w:t>
        </w:r>
      </w:hyperlink>
    </w:p>
    <w:p w:rsidR="00A80B34" w:rsidRDefault="00A80B34" w:rsidP="00A80B34">
      <w:pPr>
        <w:pStyle w:val="a7"/>
        <w:ind w:hanging="567"/>
        <w:jc w:val="center"/>
        <w:rPr>
          <w:rStyle w:val="a3"/>
          <w:rFonts w:eastAsiaTheme="majorEastAsia"/>
          <w:sz w:val="28"/>
          <w:szCs w:val="28"/>
          <w:shd w:val="clear" w:color="auto" w:fill="FFFFFF"/>
        </w:rPr>
      </w:pPr>
      <w:r>
        <w:rPr>
          <w:rFonts w:eastAsiaTheme="majorEastAsia"/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5940425" cy="3230245"/>
            <wp:effectExtent l="171450" t="133350" r="365125" b="313055"/>
            <wp:docPr id="1" name="Рисунок 0" descr="2023-02-03_18-09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2-03_18-09-5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0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0B34" w:rsidRDefault="00A80B34" w:rsidP="00A80B34">
      <w:pPr>
        <w:pStyle w:val="a7"/>
        <w:ind w:firstLine="567"/>
        <w:jc w:val="center"/>
        <w:rPr>
          <w:rStyle w:val="a3"/>
          <w:rFonts w:eastAsiaTheme="majorEastAsia"/>
          <w:sz w:val="28"/>
          <w:szCs w:val="28"/>
          <w:shd w:val="clear" w:color="auto" w:fill="FFFFFF"/>
        </w:rPr>
      </w:pPr>
    </w:p>
    <w:p w:rsidR="00A80B34" w:rsidRPr="00A80B34" w:rsidRDefault="00A80B34" w:rsidP="00A80B34">
      <w:pPr>
        <w:pStyle w:val="a7"/>
        <w:ind w:firstLine="567"/>
        <w:jc w:val="center"/>
        <w:rPr>
          <w:sz w:val="28"/>
          <w:szCs w:val="28"/>
        </w:rPr>
      </w:pPr>
    </w:p>
    <w:p w:rsidR="000539DC" w:rsidRDefault="000539DC" w:rsidP="00475DA8">
      <w:pPr>
        <w:pStyle w:val="a7"/>
        <w:ind w:firstLine="567"/>
        <w:jc w:val="both"/>
        <w:rPr>
          <w:sz w:val="28"/>
          <w:szCs w:val="28"/>
        </w:rPr>
      </w:pPr>
    </w:p>
    <w:p w:rsidR="000539DC" w:rsidRPr="00475DA8" w:rsidRDefault="000539DC" w:rsidP="00475DA8">
      <w:pPr>
        <w:pStyle w:val="a7"/>
        <w:ind w:firstLine="567"/>
        <w:jc w:val="both"/>
        <w:rPr>
          <w:sz w:val="28"/>
          <w:szCs w:val="28"/>
        </w:rPr>
      </w:pPr>
    </w:p>
    <w:p w:rsidR="00475DA8" w:rsidRDefault="00475DA8" w:rsidP="00343708">
      <w:pPr>
        <w:pStyle w:val="a7"/>
        <w:ind w:firstLine="567"/>
        <w:jc w:val="both"/>
        <w:rPr>
          <w:color w:val="000000"/>
          <w:sz w:val="28"/>
          <w:szCs w:val="28"/>
        </w:rPr>
      </w:pPr>
    </w:p>
    <w:p w:rsidR="005C6F36" w:rsidRDefault="005C6F36"/>
    <w:sectPr w:rsidR="005C6F36" w:rsidSect="005C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380E"/>
    <w:multiLevelType w:val="multilevel"/>
    <w:tmpl w:val="472A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173AF"/>
    <w:multiLevelType w:val="multilevel"/>
    <w:tmpl w:val="C716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A0764"/>
    <w:multiLevelType w:val="hybridMultilevel"/>
    <w:tmpl w:val="7DB4F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8B2DB6"/>
    <w:multiLevelType w:val="hybridMultilevel"/>
    <w:tmpl w:val="CB5292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DE0F7C"/>
    <w:multiLevelType w:val="hybridMultilevel"/>
    <w:tmpl w:val="8B1C24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708"/>
    <w:rsid w:val="000539DC"/>
    <w:rsid w:val="002245A7"/>
    <w:rsid w:val="002F0ACF"/>
    <w:rsid w:val="00343708"/>
    <w:rsid w:val="00356F74"/>
    <w:rsid w:val="00360369"/>
    <w:rsid w:val="00475DA8"/>
    <w:rsid w:val="00493F74"/>
    <w:rsid w:val="004C3AEB"/>
    <w:rsid w:val="005851DE"/>
    <w:rsid w:val="005C6F36"/>
    <w:rsid w:val="006D4652"/>
    <w:rsid w:val="007343BD"/>
    <w:rsid w:val="00811C50"/>
    <w:rsid w:val="00A80B34"/>
    <w:rsid w:val="00D5524F"/>
    <w:rsid w:val="00EA3A11"/>
    <w:rsid w:val="00EB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4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552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5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52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524F"/>
    <w:rPr>
      <w:b/>
      <w:bCs/>
    </w:rPr>
  </w:style>
  <w:style w:type="character" w:styleId="a4">
    <w:name w:val="Emphasis"/>
    <w:basedOn w:val="a0"/>
    <w:uiPriority w:val="20"/>
    <w:qFormat/>
    <w:rsid w:val="00D5524F"/>
    <w:rPr>
      <w:i/>
      <w:iCs/>
    </w:rPr>
  </w:style>
  <w:style w:type="paragraph" w:styleId="a5">
    <w:name w:val="No Spacing"/>
    <w:uiPriority w:val="1"/>
    <w:qFormat/>
    <w:rsid w:val="00D5524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5524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B3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80B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adi.sk/i/EGp-rLVUx2-F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2023-02-03T09:42:00Z</dcterms:created>
  <dcterms:modified xsi:type="dcterms:W3CDTF">2024-09-03T08:19:00Z</dcterms:modified>
</cp:coreProperties>
</file>